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31679" w14:textId="77777777" w:rsidR="003519AE" w:rsidRDefault="003519AE" w:rsidP="003519AE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VEŘEJNÉ ZASEDÁNÍ</w:t>
      </w:r>
    </w:p>
    <w:p w14:paraId="2CB21E96" w14:textId="77777777" w:rsidR="003519AE" w:rsidRDefault="003519AE" w:rsidP="003519AE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ZASTUPITELSTVA OBCE</w:t>
      </w:r>
    </w:p>
    <w:p w14:paraId="484C396F" w14:textId="77777777" w:rsidR="003519AE" w:rsidRDefault="003519AE" w:rsidP="003519AE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STŘEVAČ</w:t>
      </w:r>
    </w:p>
    <w:p w14:paraId="2F44221B" w14:textId="77777777" w:rsidR="003519AE" w:rsidRDefault="003519AE" w:rsidP="003519AE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se koná dne</w:t>
      </w:r>
    </w:p>
    <w:p w14:paraId="63DD23EC" w14:textId="77777777" w:rsidR="003519AE" w:rsidRDefault="003519AE" w:rsidP="003519AE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5.4.2023</w:t>
      </w:r>
    </w:p>
    <w:p w14:paraId="35B804D4" w14:textId="77777777" w:rsidR="003519AE" w:rsidRDefault="003519AE" w:rsidP="003519AE">
      <w:pPr>
        <w:pStyle w:val="Bezmezer"/>
        <w:rPr>
          <w:sz w:val="52"/>
          <w:szCs w:val="52"/>
        </w:rPr>
      </w:pPr>
      <w:r>
        <w:rPr>
          <w:sz w:val="52"/>
          <w:szCs w:val="52"/>
        </w:rPr>
        <w:t>Program:</w:t>
      </w:r>
    </w:p>
    <w:p w14:paraId="6F9E08A9" w14:textId="77777777" w:rsidR="003519AE" w:rsidRDefault="003519AE" w:rsidP="003519AE">
      <w:pPr>
        <w:pStyle w:val="Bezmezer"/>
        <w:rPr>
          <w:sz w:val="28"/>
          <w:szCs w:val="28"/>
        </w:rPr>
      </w:pPr>
    </w:p>
    <w:p w14:paraId="1CBF3ED2" w14:textId="77777777" w:rsidR="003519AE" w:rsidRDefault="003519AE" w:rsidP="003519AE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Odsouhlasení ověřovatelů a zapisovatele</w:t>
      </w:r>
    </w:p>
    <w:p w14:paraId="6FD9C8D7" w14:textId="77777777" w:rsidR="003519AE" w:rsidRDefault="003519AE" w:rsidP="003519AE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Schválení programu</w:t>
      </w:r>
    </w:p>
    <w:p w14:paraId="10FAD60C" w14:textId="77777777" w:rsidR="003519AE" w:rsidRDefault="003519AE" w:rsidP="003519AE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Finanční hospodaření</w:t>
      </w:r>
    </w:p>
    <w:p w14:paraId="01F23A3E" w14:textId="77777777" w:rsidR="003519AE" w:rsidRDefault="003519AE" w:rsidP="003519AE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Rozpočtové opatření</w:t>
      </w:r>
    </w:p>
    <w:p w14:paraId="44B1129F" w14:textId="77777777" w:rsidR="003519AE" w:rsidRDefault="003519AE" w:rsidP="003519AE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Vodovod Střevač, </w:t>
      </w:r>
      <w:proofErr w:type="spellStart"/>
      <w:r>
        <w:rPr>
          <w:sz w:val="24"/>
          <w:szCs w:val="24"/>
        </w:rPr>
        <w:t>Nadslav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Štidla</w:t>
      </w:r>
      <w:proofErr w:type="spellEnd"/>
    </w:p>
    <w:p w14:paraId="58243D26" w14:textId="77777777" w:rsidR="003519AE" w:rsidRDefault="003519AE" w:rsidP="003519AE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Kulturní akce</w:t>
      </w:r>
    </w:p>
    <w:p w14:paraId="014AAE0E" w14:textId="77777777" w:rsidR="003519AE" w:rsidRDefault="003519AE" w:rsidP="003519AE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Pozemky</w:t>
      </w:r>
    </w:p>
    <w:p w14:paraId="2903FAFF" w14:textId="77777777" w:rsidR="003519AE" w:rsidRDefault="003519AE" w:rsidP="003519AE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Diskuse</w:t>
      </w:r>
    </w:p>
    <w:p w14:paraId="18C0CD0D" w14:textId="77777777" w:rsidR="003519AE" w:rsidRDefault="003519AE" w:rsidP="003519AE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Závěr</w:t>
      </w:r>
    </w:p>
    <w:p w14:paraId="3787247B" w14:textId="77777777" w:rsidR="003519AE" w:rsidRDefault="003519AE" w:rsidP="003519AE">
      <w:pPr>
        <w:pStyle w:val="Odstavecseseznamem"/>
        <w:spacing w:after="0" w:line="240" w:lineRule="auto"/>
        <w:ind w:left="1020"/>
        <w:rPr>
          <w:sz w:val="24"/>
          <w:szCs w:val="24"/>
        </w:rPr>
      </w:pPr>
    </w:p>
    <w:p w14:paraId="568F6015" w14:textId="77777777" w:rsidR="003519AE" w:rsidRDefault="003519AE" w:rsidP="003519AE"/>
    <w:p w14:paraId="5565DC3F" w14:textId="77777777" w:rsidR="003519AE" w:rsidRDefault="003519AE" w:rsidP="003519AE"/>
    <w:p w14:paraId="373004A1" w14:textId="77777777" w:rsidR="001858C1" w:rsidRDefault="001858C1"/>
    <w:sectPr w:rsidR="00185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B1FE7"/>
    <w:multiLevelType w:val="hybridMultilevel"/>
    <w:tmpl w:val="090EBE8C"/>
    <w:lvl w:ilvl="0" w:tplc="FFFFFFFF">
      <w:start w:val="1"/>
      <w:numFmt w:val="decimal"/>
      <w:lvlText w:val="%1."/>
      <w:lvlJc w:val="left"/>
      <w:pPr>
        <w:ind w:left="1020" w:hanging="360"/>
      </w:pPr>
    </w:lvl>
    <w:lvl w:ilvl="1" w:tplc="FFFFFFFF">
      <w:start w:val="1"/>
      <w:numFmt w:val="lowerLetter"/>
      <w:lvlText w:val="%2."/>
      <w:lvlJc w:val="left"/>
      <w:pPr>
        <w:ind w:left="1740" w:hanging="360"/>
      </w:pPr>
    </w:lvl>
    <w:lvl w:ilvl="2" w:tplc="FFFFFFFF">
      <w:start w:val="1"/>
      <w:numFmt w:val="lowerRoman"/>
      <w:lvlText w:val="%3."/>
      <w:lvlJc w:val="right"/>
      <w:pPr>
        <w:ind w:left="2460" w:hanging="180"/>
      </w:pPr>
    </w:lvl>
    <w:lvl w:ilvl="3" w:tplc="FFFFFFFF">
      <w:start w:val="1"/>
      <w:numFmt w:val="decimal"/>
      <w:lvlText w:val="%4."/>
      <w:lvlJc w:val="left"/>
      <w:pPr>
        <w:ind w:left="3180" w:hanging="360"/>
      </w:pPr>
    </w:lvl>
    <w:lvl w:ilvl="4" w:tplc="FFFFFFFF">
      <w:start w:val="1"/>
      <w:numFmt w:val="lowerLetter"/>
      <w:lvlText w:val="%5."/>
      <w:lvlJc w:val="left"/>
      <w:pPr>
        <w:ind w:left="3900" w:hanging="360"/>
      </w:pPr>
    </w:lvl>
    <w:lvl w:ilvl="5" w:tplc="FFFFFFFF">
      <w:start w:val="1"/>
      <w:numFmt w:val="lowerRoman"/>
      <w:lvlText w:val="%6."/>
      <w:lvlJc w:val="right"/>
      <w:pPr>
        <w:ind w:left="4620" w:hanging="180"/>
      </w:pPr>
    </w:lvl>
    <w:lvl w:ilvl="6" w:tplc="FFFFFFFF">
      <w:start w:val="1"/>
      <w:numFmt w:val="decimal"/>
      <w:lvlText w:val="%7."/>
      <w:lvlJc w:val="left"/>
      <w:pPr>
        <w:ind w:left="5340" w:hanging="360"/>
      </w:pPr>
    </w:lvl>
    <w:lvl w:ilvl="7" w:tplc="FFFFFFFF">
      <w:start w:val="1"/>
      <w:numFmt w:val="lowerLetter"/>
      <w:lvlText w:val="%8."/>
      <w:lvlJc w:val="left"/>
      <w:pPr>
        <w:ind w:left="6060" w:hanging="360"/>
      </w:pPr>
    </w:lvl>
    <w:lvl w:ilvl="8" w:tplc="FFFFFFFF">
      <w:start w:val="1"/>
      <w:numFmt w:val="lowerRoman"/>
      <w:lvlText w:val="%9."/>
      <w:lvlJc w:val="right"/>
      <w:pPr>
        <w:ind w:left="6780" w:hanging="180"/>
      </w:pPr>
    </w:lvl>
  </w:abstractNum>
  <w:num w:numId="1" w16cid:durableId="14337388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AE"/>
    <w:rsid w:val="001858C1"/>
    <w:rsid w:val="003519AE"/>
    <w:rsid w:val="0058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CB9E"/>
  <w15:chartTrackingRefBased/>
  <w15:docId w15:val="{18E32E1F-BD2F-47F1-9E9F-253C0C14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19AE"/>
    <w:pPr>
      <w:spacing w:line="252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519AE"/>
    <w:pPr>
      <w:spacing w:after="0" w:line="240" w:lineRule="auto"/>
    </w:pPr>
    <w:rPr>
      <w:rFonts w:ascii="Calibri" w:eastAsia="Times New Roman" w:hAnsi="Calibri" w:cs="Calibri"/>
      <w:kern w:val="0"/>
      <w14:ligatures w14:val="none"/>
    </w:rPr>
  </w:style>
  <w:style w:type="paragraph" w:styleId="Odstavecseseznamem">
    <w:name w:val="List Paragraph"/>
    <w:basedOn w:val="Normln"/>
    <w:uiPriority w:val="34"/>
    <w:qFormat/>
    <w:rsid w:val="003519AE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213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Strevac HP</dc:creator>
  <cp:keywords/>
  <dc:description/>
  <cp:lastModifiedBy>Strevac HP</cp:lastModifiedBy>
  <cp:revision>1</cp:revision>
  <dcterms:created xsi:type="dcterms:W3CDTF">2024-01-29T12:17:00Z</dcterms:created>
  <dcterms:modified xsi:type="dcterms:W3CDTF">2024-01-29T12:17:00Z</dcterms:modified>
</cp:coreProperties>
</file>