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2022, schválilo obecní zastupitelstvo dne 7.6.2023, zveřejněno dne 30.6.2023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>Rozpočtové opatření č. 8/2023</w:t>
      </w:r>
      <w:r w:rsidRPr="003604E0">
        <w:t>, schvál</w:t>
      </w:r>
      <w:r>
        <w:t>ilo zastupitelstvo obce na schůzi OZ dne 7.6.2023, zveřejněno 30.6.2023</w:t>
      </w:r>
    </w:p>
    <w:p w14:paraId="6EC17108" w14:textId="2D8A276D" w:rsidR="007C2209" w:rsidRDefault="007C2209" w:rsidP="007C2209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9</w:t>
      </w:r>
      <w:r>
        <w:t>/2023</w:t>
      </w:r>
      <w:r w:rsidRPr="003604E0">
        <w:t>, schvál</w:t>
      </w:r>
      <w:r>
        <w:t xml:space="preserve">ila starostka obce dne </w:t>
      </w:r>
      <w:r>
        <w:t>4</w:t>
      </w:r>
      <w:r>
        <w:t>.</w:t>
      </w:r>
      <w:r>
        <w:t>7</w:t>
      </w:r>
      <w:r>
        <w:t xml:space="preserve">.2023, zveřejněno </w:t>
      </w:r>
      <w:r>
        <w:t>2</w:t>
      </w:r>
      <w:r>
        <w:t>.</w:t>
      </w:r>
      <w:r>
        <w:t>8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2F174B12" w14:textId="77777777" w:rsidR="008B3554" w:rsidRDefault="008B3554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40B0AB39" w14:textId="77777777" w:rsidR="0000491E" w:rsidRDefault="0000491E" w:rsidP="007C2209">
      <w:pPr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2209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4F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2023-08-10T13:51:00Z</dcterms:created>
  <dcterms:modified xsi:type="dcterms:W3CDTF">2023-08-10T13:51:00Z</dcterms:modified>
</cp:coreProperties>
</file>