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A24AF0" w:rsidRDefault="00A24AF0" w:rsidP="00A24AF0">
      <w:pPr>
        <w:numPr>
          <w:ilvl w:val="0"/>
          <w:numId w:val="1"/>
        </w:numPr>
        <w:jc w:val="both"/>
      </w:pPr>
      <w:r>
        <w:t xml:space="preserve">Schválený závěrečný účet obce za rok 2018, schválilo obecní zastupitelstvo dne </w:t>
      </w:r>
      <w:proofErr w:type="gramStart"/>
      <w:r>
        <w:t>5.6.2019</w:t>
      </w:r>
      <w:proofErr w:type="gramEnd"/>
      <w:r>
        <w:t>, zveřejněno dne 30.6.2019</w:t>
      </w: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  <w:bookmarkStart w:id="0" w:name="_GoBack"/>
      <w:bookmarkEnd w:id="0"/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Pr="003604E0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>
        <w:t>/2020</w:t>
      </w:r>
      <w:r w:rsidRPr="003604E0">
        <w:t>, schvál</w:t>
      </w:r>
      <w:r>
        <w:t>il</w:t>
      </w:r>
      <w:r>
        <w:t>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</w:t>
      </w:r>
      <w:r>
        <w:t>.2020</w:t>
      </w:r>
    </w:p>
    <w:p w:rsidR="007911DE" w:rsidRDefault="007911DE" w:rsidP="007911DE">
      <w:pPr>
        <w:ind w:left="360"/>
        <w:jc w:val="both"/>
      </w:pPr>
    </w:p>
    <w:p w:rsidR="007911DE" w:rsidRPr="003604E0" w:rsidRDefault="007911DE" w:rsidP="007911DE">
      <w:pPr>
        <w:pStyle w:val="Odstavecseseznamem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3604E0" w:rsidRDefault="003604E0" w:rsidP="003604E0">
      <w:pPr>
        <w:ind w:left="720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2020-04-02T15:10:00Z</dcterms:created>
  <dcterms:modified xsi:type="dcterms:W3CDTF">2020-04-02T15:11:00Z</dcterms:modified>
</cp:coreProperties>
</file>